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72" w:rsidRDefault="00646672" w:rsidP="00646672">
      <w:pPr>
        <w:pStyle w:val="a5"/>
      </w:pPr>
      <w:r>
        <w:rPr>
          <w:noProof/>
        </w:rPr>
        <w:drawing>
          <wp:inline distT="0" distB="0" distL="0" distR="0">
            <wp:extent cx="6731648" cy="9515475"/>
            <wp:effectExtent l="19050" t="0" r="0" b="0"/>
            <wp:docPr id="1" name="Рисунок 1" descr="C:\Users\user\Desktop\Титул 25\Scan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 25\Scan_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9465" cy="952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ED5" w:rsidRDefault="001B0ED5" w:rsidP="001D5F48">
      <w:pPr>
        <w:shd w:val="clear" w:color="auto" w:fill="FFFFFF"/>
        <w:spacing w:after="0" w:line="240" w:lineRule="auto"/>
        <w:ind w:left="567" w:firstLine="424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5D6958" w:rsidRDefault="005D6958" w:rsidP="00646672">
      <w:pPr>
        <w:shd w:val="clear" w:color="auto" w:fill="FFFFFF"/>
        <w:spacing w:after="0" w:line="240" w:lineRule="auto"/>
        <w:ind w:left="567" w:firstLine="424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E619B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Пояснительная записка</w:t>
      </w:r>
    </w:p>
    <w:p w:rsidR="00CA5A50" w:rsidRDefault="00CA5A50" w:rsidP="009E4583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1D5F48" w:rsidRPr="00390127" w:rsidRDefault="00CA5A50" w:rsidP="001718CE">
      <w:pPr>
        <w:spacing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D5F48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1D5F48" w:rsidRPr="00390127">
        <w:rPr>
          <w:rFonts w:ascii="Times New Roman" w:hAnsi="Times New Roman"/>
          <w:sz w:val="28"/>
          <w:szCs w:val="28"/>
        </w:rPr>
        <w:t>Рабочая программа</w:t>
      </w:r>
      <w:r w:rsidR="00646672">
        <w:rPr>
          <w:rFonts w:ascii="Times New Roman" w:hAnsi="Times New Roman"/>
          <w:sz w:val="28"/>
          <w:szCs w:val="28"/>
        </w:rPr>
        <w:t xml:space="preserve"> разработана  для обучающейся  6</w:t>
      </w:r>
      <w:r w:rsidR="001D5F48" w:rsidRPr="00390127">
        <w:rPr>
          <w:rFonts w:ascii="Times New Roman" w:hAnsi="Times New Roman"/>
          <w:sz w:val="28"/>
          <w:szCs w:val="28"/>
        </w:rPr>
        <w:t xml:space="preserve"> класса  </w:t>
      </w:r>
      <w:r w:rsidR="001D5F48" w:rsidRPr="00390127">
        <w:rPr>
          <w:rStyle w:val="c26"/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 с федеральным государственным образовательным стандартом основного общего образования </w:t>
      </w:r>
      <w:r w:rsidR="001D5F48" w:rsidRPr="0039012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на основе программы комплексного учебного курса</w:t>
      </w:r>
      <w:r w:rsidR="001D5F48" w:rsidRPr="00390127">
        <w:rPr>
          <w:rFonts w:ascii="Times New Roman" w:hAnsi="Times New Roman"/>
          <w:sz w:val="28"/>
          <w:szCs w:val="28"/>
        </w:rPr>
        <w:t xml:space="preserve"> Муниципальным бюджетным общеобразовательным учреждением  «Чернореченская средняя общеобразовательная школа № 1» с тяжёлой умс</w:t>
      </w:r>
      <w:r w:rsidR="000E1936">
        <w:rPr>
          <w:rFonts w:ascii="Times New Roman" w:hAnsi="Times New Roman"/>
          <w:sz w:val="28"/>
          <w:szCs w:val="28"/>
        </w:rPr>
        <w:t>твенной отсталостью, обучающейся</w:t>
      </w:r>
      <w:r w:rsidR="001D5F48" w:rsidRPr="00390127">
        <w:rPr>
          <w:rFonts w:ascii="Times New Roman" w:hAnsi="Times New Roman"/>
          <w:sz w:val="28"/>
          <w:szCs w:val="28"/>
        </w:rPr>
        <w:t xml:space="preserve"> на дому. </w:t>
      </w:r>
      <w:proofErr w:type="gramEnd"/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Физическая культура является составной частью образовательного процесса </w:t>
      </w:r>
      <w:proofErr w:type="gramStart"/>
      <w:r w:rsidRPr="001D5F4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D5F48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 Она решает образовательные, воспитательные, </w:t>
      </w:r>
      <w:proofErr w:type="spellStart"/>
      <w:r w:rsidRPr="001D5F48">
        <w:rPr>
          <w:rFonts w:ascii="Times New Roman" w:hAnsi="Times New Roman" w:cs="Times New Roman"/>
          <w:sz w:val="28"/>
          <w:szCs w:val="28"/>
        </w:rPr>
        <w:t>коррекционноразвивающие</w:t>
      </w:r>
      <w:proofErr w:type="spellEnd"/>
      <w:r w:rsidRPr="001D5F48">
        <w:rPr>
          <w:rFonts w:ascii="Times New Roman" w:hAnsi="Times New Roman" w:cs="Times New Roman"/>
          <w:sz w:val="28"/>
          <w:szCs w:val="28"/>
        </w:rPr>
        <w:t xml:space="preserve">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>Основная цель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</w:t>
      </w:r>
      <w:r>
        <w:rPr>
          <w:rFonts w:ascii="Times New Roman" w:hAnsi="Times New Roman" w:cs="Times New Roman"/>
          <w:sz w:val="28"/>
          <w:szCs w:val="28"/>
        </w:rPr>
        <w:t>е приобщения их к физической</w:t>
      </w:r>
      <w:r w:rsidRPr="001D5F48">
        <w:rPr>
          <w:rFonts w:ascii="Times New Roman" w:hAnsi="Times New Roman" w:cs="Times New Roman"/>
          <w:sz w:val="28"/>
          <w:szCs w:val="28"/>
        </w:rPr>
        <w:t xml:space="preserve"> культуре, коррекции недостатков психофизического развития, расширении индивидуальных двигательных возможностей, социальной адаптации.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Основные задачи изучения предмета: 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коррекция нарушений физического развития;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формирование двигательных умений и навыков;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развитие двигательных способностей в процессе обучения;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укрепление здоровья и закаливание организма, формирование правильной осанки; </w:t>
      </w:r>
    </w:p>
    <w:p w:rsidR="001D5F48" w:rsidRDefault="00A0188E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― </w:t>
      </w:r>
      <w:r w:rsidR="001D5F48" w:rsidRPr="001D5F48">
        <w:rPr>
          <w:rFonts w:ascii="Times New Roman" w:hAnsi="Times New Roman" w:cs="Times New Roman"/>
          <w:sz w:val="28"/>
          <w:szCs w:val="28"/>
        </w:rPr>
        <w:t xml:space="preserve">раскрытие возможных избирательных способностей и интересов ребенка для освоения доступных видов спортивно-физкультурной деятельности;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формирование и воспитание гигиенических навыков при выполнении физических упражнений;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формирование установки на сохранение и укрепление здоровья, навыков здорового и безопасного образа жизни;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поддержание устойчивой физической работоспособности на достигнутом уровне;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lastRenderedPageBreak/>
        <w:t xml:space="preserve">― формирование познавательных интересов, сообщение доступных теоретических сведений по физической культуре;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воспитание устойчивого интереса к занятиям физическими упражнениями;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воспитание нравственных, морально-волевых качеств (настойчивости, смелости), навыков культурного поведения; Коррекция недостатков психического и физического развития с учетом возрастных особенностей обучающихся, предусматривает: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 xml:space="preserve">― обогащение чувственного опыта; </w:t>
      </w:r>
    </w:p>
    <w:p w:rsid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>― коррекцию и р</w:t>
      </w:r>
      <w:r>
        <w:rPr>
          <w:rFonts w:ascii="Times New Roman" w:hAnsi="Times New Roman" w:cs="Times New Roman"/>
          <w:sz w:val="28"/>
          <w:szCs w:val="28"/>
        </w:rPr>
        <w:t>азвитие сенсомоторной сферы;</w:t>
      </w:r>
      <w:r w:rsidRPr="001D5F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583" w:rsidRPr="001D5F48" w:rsidRDefault="001D5F48" w:rsidP="001D5F48">
      <w:pPr>
        <w:shd w:val="clear" w:color="auto" w:fill="FFFFFF"/>
        <w:spacing w:after="0" w:line="240" w:lineRule="auto"/>
        <w:ind w:left="567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D5F48">
        <w:rPr>
          <w:rFonts w:ascii="Times New Roman" w:hAnsi="Times New Roman" w:cs="Times New Roman"/>
          <w:sz w:val="28"/>
          <w:szCs w:val="28"/>
        </w:rPr>
        <w:t>― формирование навыков общения, предметно-практической и познавательной деятельности.</w:t>
      </w: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619B0" w:rsidRPr="001D5F48" w:rsidRDefault="00E619B0" w:rsidP="00783949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4583" w:rsidRPr="001D5F48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D5F48" w:rsidRPr="001D5F48" w:rsidRDefault="001D5F48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F48" w:rsidRPr="001D5F48" w:rsidRDefault="001D5F48" w:rsidP="00E6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5F48" w:rsidRDefault="001D5F48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19B0" w:rsidRDefault="00E619B0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6672" w:rsidRDefault="00646672" w:rsidP="00E619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6672" w:rsidRDefault="00646672" w:rsidP="00E619B0">
      <w:pPr>
        <w:jc w:val="center"/>
        <w:rPr>
          <w:rFonts w:ascii="Times New Roman" w:hAnsi="Times New Roman"/>
          <w:b/>
          <w:sz w:val="28"/>
          <w:szCs w:val="28"/>
        </w:rPr>
        <w:sectPr w:rsidR="00646672" w:rsidSect="00312594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646672" w:rsidRDefault="00646672" w:rsidP="0064667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ПОУРОЧНОЕ ПЛАНИРОВАНИЕ</w:t>
      </w:r>
    </w:p>
    <w:p w:rsidR="00646672" w:rsidRPr="00345EEA" w:rsidRDefault="00646672" w:rsidP="0064667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tbl>
      <w:tblPr>
        <w:tblStyle w:val="a3"/>
        <w:tblW w:w="14341" w:type="dxa"/>
        <w:tblInd w:w="226" w:type="dxa"/>
        <w:tblLook w:val="04A0"/>
      </w:tblPr>
      <w:tblGrid>
        <w:gridCol w:w="875"/>
        <w:gridCol w:w="8221"/>
        <w:gridCol w:w="2977"/>
        <w:gridCol w:w="2268"/>
      </w:tblGrid>
      <w:tr w:rsidR="00646672" w:rsidRPr="00345EEA" w:rsidTr="00646672">
        <w:trPr>
          <w:trHeight w:val="540"/>
        </w:trPr>
        <w:tc>
          <w:tcPr>
            <w:tcW w:w="875" w:type="dxa"/>
            <w:vMerge w:val="restart"/>
          </w:tcPr>
          <w:p w:rsidR="00646672" w:rsidRPr="00646672" w:rsidRDefault="00646672" w:rsidP="006466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667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646672" w:rsidRPr="00646672" w:rsidRDefault="00646672" w:rsidP="006466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46672">
              <w:rPr>
                <w:rFonts w:ascii="Times New Roman" w:hAnsi="Times New Roman"/>
                <w:b/>
                <w:sz w:val="28"/>
                <w:szCs w:val="28"/>
              </w:rPr>
              <w:t>п\</w:t>
            </w:r>
            <w:proofErr w:type="gramStart"/>
            <w:r w:rsidRPr="0064667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8221" w:type="dxa"/>
            <w:vMerge w:val="restart"/>
          </w:tcPr>
          <w:p w:rsidR="00646672" w:rsidRPr="00646672" w:rsidRDefault="00646672" w:rsidP="0064667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6672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  <w:p w:rsidR="00646672" w:rsidRPr="00646672" w:rsidRDefault="00646672" w:rsidP="00E619B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46672" w:rsidRPr="00646672" w:rsidRDefault="00646672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6672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  <w:p w:rsidR="00646672" w:rsidRPr="00646672" w:rsidRDefault="00646672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646672" w:rsidRPr="00646672" w:rsidRDefault="00646672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6672">
              <w:rPr>
                <w:rFonts w:ascii="Times New Roman" w:hAnsi="Times New Roman"/>
                <w:b/>
                <w:sz w:val="28"/>
                <w:szCs w:val="28"/>
              </w:rPr>
              <w:t>Дата изучения</w:t>
            </w:r>
          </w:p>
        </w:tc>
      </w:tr>
      <w:tr w:rsidR="00646672" w:rsidRPr="00345EEA" w:rsidTr="00646672">
        <w:trPr>
          <w:trHeight w:val="420"/>
        </w:trPr>
        <w:tc>
          <w:tcPr>
            <w:tcW w:w="875" w:type="dxa"/>
            <w:vMerge/>
          </w:tcPr>
          <w:p w:rsidR="00646672" w:rsidRPr="00345EEA" w:rsidRDefault="00646672" w:rsidP="006466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</w:tcPr>
          <w:p w:rsidR="00646672" w:rsidRPr="00345EEA" w:rsidRDefault="00646672" w:rsidP="006466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46672" w:rsidRPr="00646672" w:rsidRDefault="00646672" w:rsidP="00605D6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6672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2268" w:type="dxa"/>
            <w:vMerge/>
          </w:tcPr>
          <w:p w:rsidR="00646672" w:rsidRDefault="00646672" w:rsidP="00605D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19B0" w:rsidRPr="00B51924" w:rsidTr="00646672">
        <w:trPr>
          <w:trHeight w:val="474"/>
        </w:trPr>
        <w:tc>
          <w:tcPr>
            <w:tcW w:w="875" w:type="dxa"/>
            <w:tcBorders>
              <w:top w:val="single" w:sz="4" w:space="0" w:color="auto"/>
            </w:tcBorders>
          </w:tcPr>
          <w:p w:rsidR="00E619B0" w:rsidRPr="00B51924" w:rsidRDefault="00E619B0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619B0" w:rsidRPr="00B51924" w:rsidRDefault="00E619B0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занятие. Инструктаж по ТБ.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619B0" w:rsidRPr="00B51924" w:rsidRDefault="00646672" w:rsidP="006466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19B0" w:rsidRPr="00B51924" w:rsidRDefault="00E619B0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на осанку. Основная стойка.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без предметов.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448"/>
        </w:trPr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Упражнения для расслабления мышц; мышц шеи.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Укрепления мышц спины и живота.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Упражнения с предметами: с гимнастическими палками; флажками.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равновесие; лазанье и </w:t>
            </w:r>
            <w:proofErr w:type="spellStart"/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Ходьба парами по кругу, взявшись за руки.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Обычная ходьба в умеренном темпе.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Ходьба по  прямой линии.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Ходьба на носках, на пятках, на внутреннем и внешнем своде стопы.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463"/>
        </w:trPr>
        <w:tc>
          <w:tcPr>
            <w:tcW w:w="875" w:type="dxa"/>
            <w:tcBorders>
              <w:top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Ходьба с сохранением правильной осанки.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c>
          <w:tcPr>
            <w:tcW w:w="875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Ходьба в чередовании с бегом.</w:t>
            </w:r>
          </w:p>
        </w:tc>
        <w:tc>
          <w:tcPr>
            <w:tcW w:w="2977" w:type="dxa"/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451"/>
        </w:trPr>
        <w:tc>
          <w:tcPr>
            <w:tcW w:w="875" w:type="dxa"/>
            <w:tcBorders>
              <w:top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Ходьба с различным положением рук: на пояс, к плечам.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Медленный бег с сохранением правильной осанки.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Бег на носках.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на месте и с продвижением вперед, назад, вправо, влево.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Перепрыгивание через начерченную линию, шнур.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0C03AE">
            <w:pPr>
              <w:tabs>
                <w:tab w:val="left" w:pos="43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Прыжки на одной ноге на месте.</w:t>
            </w: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Метание колец на шесты.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Подвижные игры «птички-невелички».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Подвижные игры « мы веселые ребята».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Подвижные игры «</w:t>
            </w:r>
            <w:proofErr w:type="spellStart"/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паравозик</w:t>
            </w:r>
            <w:proofErr w:type="spellEnd"/>
            <w:r w:rsidRPr="00B51924">
              <w:rPr>
                <w:rFonts w:ascii="Times New Roman" w:hAnsi="Times New Roman" w:cs="Times New Roman"/>
                <w:sz w:val="24"/>
                <w:szCs w:val="24"/>
              </w:rPr>
              <w:t xml:space="preserve"> едет».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Подвижные игры «зайчики прыгают».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 xml:space="preserve">Сбивание </w:t>
            </w:r>
            <w:proofErr w:type="spellStart"/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мячем</w:t>
            </w:r>
            <w:proofErr w:type="spellEnd"/>
            <w:r w:rsidRPr="00B51924">
              <w:rPr>
                <w:rFonts w:ascii="Times New Roman" w:hAnsi="Times New Roman" w:cs="Times New Roman"/>
                <w:sz w:val="24"/>
                <w:szCs w:val="24"/>
              </w:rPr>
              <w:t xml:space="preserve"> большие и маленькие предметы.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Упражнение «Собери пирамидку».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Упражнение со скакалкой.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Игра «Силач».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144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Игра «поднимись по лесенке».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05D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на развитие осанки.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на развитие дыхание. Основная стойка.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 «Встать!», «Сесть!», «Пошли!»</w:t>
            </w:r>
            <w:r w:rsidRPr="00B51924">
              <w:rPr>
                <w:rFonts w:ascii="Times New Roman" w:eastAsia="Times New Roman" w:hAnsi="Times New Roman" w:cs="Times New Roman"/>
                <w:color w:val="CC66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на осанку. Основная стойка.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на осанку. Основная стойка.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 «Побежали!», «Остановились!». Подвижные игры с  бросанием, ловлей.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без предметов.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без предметов.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руками при ходьбе. Броски и ловля мяча двумя руками</w:t>
            </w:r>
            <w:r w:rsidRPr="00B5192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на носках. Прыжки на двух ногах с продвижением вперед.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скамейки на скамейку произвольным способом. Подвижные игры с   бегом и прыжками.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гимнастическими палками. Движения руками при ходьбе.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Прохлопывание</w:t>
            </w:r>
            <w:proofErr w:type="spellEnd"/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простого ритмического рисунка. Подпрыгивание на месте на двух ногах.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начерченной линии. Ходьба с сохранением правильной осанки шагом, на носках, пятка</w:t>
            </w:r>
            <w:r w:rsidRPr="00B5192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 с   бегом и прыжками.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 с малыми мячами. Выполнение команд: «Встать!», «Сесть!».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чередовании с бегом. Подвижные игры с бегом и прыжками.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Ходьба и упражнения в равновесии.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вслед за преподавателем.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Бег в разных направлениях.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Бег </w:t>
            </w:r>
            <w:proofErr w:type="gramStart"/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направлении к преподавателю</w:t>
            </w:r>
            <w:proofErr w:type="gramEnd"/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подскоков на месте совместно с преподавателем, держась за руки.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подскоков на двух ногах на месте самостоятельно по сигналу.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Подскоки на мячах – </w:t>
            </w:r>
            <w:proofErr w:type="spellStart"/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фитболах</w:t>
            </w:r>
            <w:proofErr w:type="spellEnd"/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прокатывать мяч  двумя руками учителю.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Прокатывание мяча под дугу.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Прокатывание мяча между предметами.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Ловля мяча, брошенного преподавателем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Ползание на животе по </w:t>
            </w:r>
            <w:proofErr w:type="gramStart"/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прямой</w:t>
            </w:r>
            <w:proofErr w:type="gramEnd"/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672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Ползание на четвереньках в заданном направлении.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646672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672" w:rsidRPr="00B51924" w:rsidRDefault="00646672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924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Ползание по прямой линии по указанному жесту преподавателя в заданном направлении.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B51924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924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Ходьба по дорожке в заданном направлении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B51924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924" w:rsidRPr="00B51924" w:rsidTr="00646672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Ходьба с предметом в руке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B51924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924" w:rsidRPr="00B51924" w:rsidTr="00B51924">
        <w:trPr>
          <w:trHeight w:val="557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9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9F7B21" w:rsidP="00A41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B51924">
            <w:pPr>
              <w:jc w:val="center"/>
              <w:rPr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924" w:rsidRPr="00B51924" w:rsidTr="002F5F74">
        <w:trPr>
          <w:trHeight w:val="557"/>
        </w:trPr>
        <w:tc>
          <w:tcPr>
            <w:tcW w:w="9096" w:type="dxa"/>
            <w:gridSpan w:val="2"/>
            <w:tcBorders>
              <w:top w:val="single" w:sz="4" w:space="0" w:color="auto"/>
            </w:tcBorders>
          </w:tcPr>
          <w:p w:rsidR="00B51924" w:rsidRPr="00B51924" w:rsidRDefault="00B51924" w:rsidP="00A41D9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1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B51924" w:rsidRPr="00B51924" w:rsidRDefault="00B51924" w:rsidP="00B5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92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51924" w:rsidRPr="00B51924" w:rsidRDefault="00B51924" w:rsidP="00A4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583" w:rsidRPr="00B51924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B51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51924" w:rsidRDefault="00B51924" w:rsidP="00B519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1924" w:rsidRDefault="00B51924" w:rsidP="00B51924">
      <w:pPr>
        <w:spacing w:after="0" w:line="480" w:lineRule="auto"/>
        <w:ind w:left="120"/>
      </w:pPr>
    </w:p>
    <w:p w:rsidR="00B51924" w:rsidRDefault="00B51924" w:rsidP="00B51924">
      <w:pPr>
        <w:spacing w:after="0" w:line="480" w:lineRule="auto"/>
        <w:ind w:left="120"/>
      </w:pPr>
    </w:p>
    <w:p w:rsidR="00B51924" w:rsidRDefault="00B51924" w:rsidP="00B51924">
      <w:pPr>
        <w:spacing w:after="0"/>
        <w:ind w:left="120"/>
      </w:pPr>
    </w:p>
    <w:p w:rsidR="00B51924" w:rsidRDefault="00B51924" w:rsidP="00B519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1924" w:rsidRDefault="00B51924" w:rsidP="00B51924">
      <w:pPr>
        <w:spacing w:after="0" w:line="480" w:lineRule="auto"/>
        <w:ind w:left="120"/>
      </w:pPr>
    </w:p>
    <w:p w:rsidR="00B51924" w:rsidRDefault="00B51924" w:rsidP="00B51924">
      <w:pPr>
        <w:spacing w:after="0"/>
        <w:ind w:left="120"/>
      </w:pPr>
    </w:p>
    <w:p w:rsidR="00B51924" w:rsidRDefault="00B51924" w:rsidP="00B519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70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</w:t>
      </w:r>
      <w:r>
        <w:rPr>
          <w:rFonts w:ascii="Times New Roman" w:hAnsi="Times New Roman"/>
          <w:b/>
          <w:color w:val="000000"/>
          <w:sz w:val="28"/>
        </w:rPr>
        <w:t>ЕРНЕТ</w:t>
      </w: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B51924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51924" w:rsidRDefault="00B51924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4583" w:rsidRDefault="009E4583" w:rsidP="005D695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E4583" w:rsidSect="006466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1FD"/>
    <w:multiLevelType w:val="multilevel"/>
    <w:tmpl w:val="B238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D4809"/>
    <w:multiLevelType w:val="multilevel"/>
    <w:tmpl w:val="65C80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010D0"/>
    <w:multiLevelType w:val="multilevel"/>
    <w:tmpl w:val="6A8AB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A5F83"/>
    <w:multiLevelType w:val="multilevel"/>
    <w:tmpl w:val="D9DE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958"/>
    <w:rsid w:val="0008629F"/>
    <w:rsid w:val="00086FBC"/>
    <w:rsid w:val="000C03AE"/>
    <w:rsid w:val="000D4876"/>
    <w:rsid w:val="000E1936"/>
    <w:rsid w:val="000E3968"/>
    <w:rsid w:val="00112F58"/>
    <w:rsid w:val="00144E19"/>
    <w:rsid w:val="00153838"/>
    <w:rsid w:val="001718CE"/>
    <w:rsid w:val="00180785"/>
    <w:rsid w:val="001B0ED5"/>
    <w:rsid w:val="001C6E78"/>
    <w:rsid w:val="001D33E4"/>
    <w:rsid w:val="001D5F48"/>
    <w:rsid w:val="002074A7"/>
    <w:rsid w:val="00312594"/>
    <w:rsid w:val="003242A5"/>
    <w:rsid w:val="00390729"/>
    <w:rsid w:val="003E75D3"/>
    <w:rsid w:val="004D54CB"/>
    <w:rsid w:val="005D6958"/>
    <w:rsid w:val="00637CD1"/>
    <w:rsid w:val="00646672"/>
    <w:rsid w:val="006B360E"/>
    <w:rsid w:val="006E2B93"/>
    <w:rsid w:val="00727F66"/>
    <w:rsid w:val="007610DE"/>
    <w:rsid w:val="00783949"/>
    <w:rsid w:val="008466A1"/>
    <w:rsid w:val="00847431"/>
    <w:rsid w:val="00884364"/>
    <w:rsid w:val="008D330C"/>
    <w:rsid w:val="00936867"/>
    <w:rsid w:val="009A20B6"/>
    <w:rsid w:val="009E4583"/>
    <w:rsid w:val="009F7B21"/>
    <w:rsid w:val="00A0188E"/>
    <w:rsid w:val="00A41D93"/>
    <w:rsid w:val="00B51924"/>
    <w:rsid w:val="00BB1B81"/>
    <w:rsid w:val="00BC103F"/>
    <w:rsid w:val="00BD400D"/>
    <w:rsid w:val="00CA5A50"/>
    <w:rsid w:val="00CC03C4"/>
    <w:rsid w:val="00CF2915"/>
    <w:rsid w:val="00D3607A"/>
    <w:rsid w:val="00E0231E"/>
    <w:rsid w:val="00E619B0"/>
    <w:rsid w:val="00E63F09"/>
    <w:rsid w:val="00F06BD5"/>
    <w:rsid w:val="00F5315E"/>
    <w:rsid w:val="00F96A1F"/>
    <w:rsid w:val="00FD506B"/>
    <w:rsid w:val="00FE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D6958"/>
  </w:style>
  <w:style w:type="paragraph" w:customStyle="1" w:styleId="c12">
    <w:name w:val="c1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D6958"/>
  </w:style>
  <w:style w:type="character" w:customStyle="1" w:styleId="c46">
    <w:name w:val="c46"/>
    <w:basedOn w:val="a0"/>
    <w:rsid w:val="005D6958"/>
  </w:style>
  <w:style w:type="character" w:customStyle="1" w:styleId="c10">
    <w:name w:val="c10"/>
    <w:basedOn w:val="a0"/>
    <w:rsid w:val="005D6958"/>
  </w:style>
  <w:style w:type="character" w:customStyle="1" w:styleId="c5">
    <w:name w:val="c5"/>
    <w:basedOn w:val="a0"/>
    <w:rsid w:val="005D6958"/>
  </w:style>
  <w:style w:type="character" w:customStyle="1" w:styleId="c68">
    <w:name w:val="c68"/>
    <w:basedOn w:val="a0"/>
    <w:rsid w:val="005D6958"/>
  </w:style>
  <w:style w:type="character" w:customStyle="1" w:styleId="c43">
    <w:name w:val="c43"/>
    <w:basedOn w:val="a0"/>
    <w:rsid w:val="005D6958"/>
  </w:style>
  <w:style w:type="character" w:customStyle="1" w:styleId="c24">
    <w:name w:val="c24"/>
    <w:basedOn w:val="a0"/>
    <w:rsid w:val="005D6958"/>
  </w:style>
  <w:style w:type="character" w:customStyle="1" w:styleId="c6">
    <w:name w:val="c6"/>
    <w:basedOn w:val="a0"/>
    <w:rsid w:val="005D6958"/>
  </w:style>
  <w:style w:type="character" w:customStyle="1" w:styleId="c42">
    <w:name w:val="c42"/>
    <w:basedOn w:val="a0"/>
    <w:rsid w:val="005D6958"/>
  </w:style>
  <w:style w:type="character" w:customStyle="1" w:styleId="c39">
    <w:name w:val="c39"/>
    <w:basedOn w:val="a0"/>
    <w:rsid w:val="005D6958"/>
  </w:style>
  <w:style w:type="paragraph" w:customStyle="1" w:styleId="c48">
    <w:name w:val="c48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5D6958"/>
  </w:style>
  <w:style w:type="paragraph" w:customStyle="1" w:styleId="c25">
    <w:name w:val="c25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1">
    <w:name w:val="c7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5D6958"/>
  </w:style>
  <w:style w:type="character" w:customStyle="1" w:styleId="c34">
    <w:name w:val="c34"/>
    <w:basedOn w:val="a0"/>
    <w:rsid w:val="005D6958"/>
  </w:style>
  <w:style w:type="paragraph" w:customStyle="1" w:styleId="c14">
    <w:name w:val="c14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5D6958"/>
  </w:style>
  <w:style w:type="paragraph" w:customStyle="1" w:styleId="c22">
    <w:name w:val="c22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5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E45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4583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E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1D5F48"/>
  </w:style>
  <w:style w:type="character" w:customStyle="1" w:styleId="c1">
    <w:name w:val="c1"/>
    <w:basedOn w:val="a0"/>
    <w:rsid w:val="001D5F48"/>
  </w:style>
  <w:style w:type="paragraph" w:styleId="a6">
    <w:name w:val="Balloon Text"/>
    <w:basedOn w:val="a"/>
    <w:link w:val="a7"/>
    <w:uiPriority w:val="99"/>
    <w:semiHidden/>
    <w:unhideWhenUsed/>
    <w:rsid w:val="001B0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0ED5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A41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0EBC2-44A7-46B1-AE90-D8E3D7FA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Usert</dc:creator>
  <cp:keywords/>
  <dc:description/>
  <cp:lastModifiedBy>user</cp:lastModifiedBy>
  <cp:revision>71</cp:revision>
  <dcterms:created xsi:type="dcterms:W3CDTF">2020-08-13T03:12:00Z</dcterms:created>
  <dcterms:modified xsi:type="dcterms:W3CDTF">2025-09-03T01:50:00Z</dcterms:modified>
</cp:coreProperties>
</file>